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96" w:rsidRDefault="00B23596" w:rsidP="00B235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CENY PRODUCE</w:t>
      </w:r>
      <w:r w:rsidR="005B6F77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NA OWOCÓW I WARZYW na dzień</w:t>
      </w:r>
      <w:r w:rsidR="00DE19B3">
        <w:rPr>
          <w:b/>
          <w:sz w:val="32"/>
          <w:szCs w:val="32"/>
        </w:rPr>
        <w:t xml:space="preserve">    1</w:t>
      </w:r>
      <w:r>
        <w:rPr>
          <w:b/>
          <w:sz w:val="32"/>
          <w:szCs w:val="32"/>
        </w:rPr>
        <w:t>8.12.2017 – Rynek Hurtowy w Sandomierzu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2900"/>
        <w:gridCol w:w="2093"/>
      </w:tblGrid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b/>
                <w:sz w:val="32"/>
                <w:szCs w:val="32"/>
              </w:rPr>
            </w:pPr>
          </w:p>
          <w:p w:rsidR="00B23596" w:rsidRDefault="00B235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b/>
                <w:sz w:val="32"/>
                <w:szCs w:val="32"/>
              </w:rPr>
            </w:pPr>
          </w:p>
          <w:p w:rsidR="00B23596" w:rsidRDefault="00B235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Artykuł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b/>
                <w:sz w:val="32"/>
                <w:szCs w:val="32"/>
              </w:rPr>
            </w:pPr>
          </w:p>
          <w:p w:rsidR="00B23596" w:rsidRDefault="00B235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Ceny uśrednione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b/>
                <w:sz w:val="32"/>
                <w:szCs w:val="32"/>
              </w:rPr>
            </w:pPr>
          </w:p>
          <w:p w:rsidR="00B23596" w:rsidRDefault="00B235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Uwagi</w:t>
            </w: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Jabłka I klasa:</w:t>
            </w:r>
          </w:p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-Gala </w:t>
            </w:r>
            <w:proofErr w:type="spellStart"/>
            <w:r>
              <w:rPr>
                <w:sz w:val="32"/>
                <w:szCs w:val="32"/>
              </w:rPr>
              <w:t>Must</w:t>
            </w:r>
            <w:proofErr w:type="spellEnd"/>
          </w:p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Rubin</w:t>
            </w:r>
          </w:p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Topaz</w:t>
            </w:r>
          </w:p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Red </w:t>
            </w:r>
            <w:proofErr w:type="spellStart"/>
            <w:r>
              <w:rPr>
                <w:sz w:val="32"/>
                <w:szCs w:val="32"/>
              </w:rPr>
              <w:t>Boskoop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Champion</w:t>
            </w:r>
          </w:p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Szara Reneta</w:t>
            </w:r>
          </w:p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Idared</w:t>
            </w:r>
          </w:p>
          <w:p w:rsidR="00B23596" w:rsidRDefault="00B2359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Jonagored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</w:p>
          <w:p w:rsidR="00B23596" w:rsidRDefault="00DE19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</w:t>
            </w:r>
            <w:r w:rsidR="00B23596">
              <w:rPr>
                <w:sz w:val="32"/>
                <w:szCs w:val="32"/>
              </w:rPr>
              <w:t xml:space="preserve">o zł/kg </w:t>
            </w:r>
          </w:p>
          <w:p w:rsidR="00B23596" w:rsidRDefault="00DE19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  <w:r w:rsidR="00B23596">
              <w:rPr>
                <w:sz w:val="32"/>
                <w:szCs w:val="32"/>
              </w:rPr>
              <w:t>0 zł/kg</w:t>
            </w:r>
          </w:p>
          <w:p w:rsidR="00B23596" w:rsidRDefault="00DE19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  <w:r w:rsidR="00B23596">
              <w:rPr>
                <w:sz w:val="32"/>
                <w:szCs w:val="32"/>
              </w:rPr>
              <w:t>0 zł/kg</w:t>
            </w:r>
          </w:p>
          <w:p w:rsidR="00B23596" w:rsidRDefault="00DE19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  <w:r w:rsidR="00B23596">
              <w:rPr>
                <w:sz w:val="32"/>
                <w:szCs w:val="32"/>
              </w:rPr>
              <w:t>0 zł/kg</w:t>
            </w:r>
          </w:p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 zł/kg</w:t>
            </w:r>
          </w:p>
          <w:p w:rsidR="00B23596" w:rsidRDefault="00DE19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3,50-3,8</w:t>
            </w:r>
            <w:r w:rsidR="00B23596">
              <w:rPr>
                <w:sz w:val="32"/>
                <w:szCs w:val="32"/>
              </w:rPr>
              <w:t>0 zł/kg</w:t>
            </w:r>
          </w:p>
          <w:p w:rsidR="00B23596" w:rsidRDefault="00DE19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</w:t>
            </w:r>
            <w:r w:rsidR="00B23596">
              <w:rPr>
                <w:sz w:val="32"/>
                <w:szCs w:val="32"/>
              </w:rPr>
              <w:t>0 zł/kg</w:t>
            </w:r>
          </w:p>
          <w:p w:rsidR="00B23596" w:rsidRDefault="00DE19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</w:t>
            </w:r>
            <w:r w:rsidR="00B23596">
              <w:rPr>
                <w:sz w:val="32"/>
                <w:szCs w:val="32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Jabłka w II klasie można kupić już  w cenie </w:t>
            </w:r>
            <w:r w:rsidR="00F74A70">
              <w:rPr>
                <w:sz w:val="32"/>
                <w:szCs w:val="32"/>
              </w:rPr>
              <w:t>0,80 -</w:t>
            </w:r>
            <w:r>
              <w:rPr>
                <w:sz w:val="32"/>
                <w:szCs w:val="32"/>
              </w:rPr>
              <w:t>1</w:t>
            </w:r>
            <w:r w:rsidR="00F74A70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zł/kg</w:t>
            </w: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Gruszki wszystkie odmiany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DE19B3" w:rsidP="00DE19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3,50-37,00</w:t>
            </w:r>
            <w:r w:rsidR="00B23596">
              <w:rPr>
                <w:sz w:val="32"/>
                <w:szCs w:val="32"/>
              </w:rPr>
              <w:t xml:space="preserve">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odmiany</w:t>
            </w: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Ziemniaki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0,60 – 0,80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odmiany</w:t>
            </w: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Burak ćwikłowy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 w:rsidP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3C248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1,20- 1,4</w:t>
            </w:r>
            <w:r w:rsidR="00B23596">
              <w:rPr>
                <w:sz w:val="32"/>
                <w:szCs w:val="32"/>
              </w:rPr>
              <w:t>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Cebula żółta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1,00 -1,20 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Czosnek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0,60- 0,70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0,80- 1,40 zł/kg</w:t>
            </w:r>
          </w:p>
          <w:p w:rsidR="00B23596" w:rsidRDefault="00B23596">
            <w:pPr>
              <w:jc w:val="right"/>
              <w:rPr>
                <w:sz w:val="32"/>
                <w:szCs w:val="32"/>
              </w:rPr>
            </w:pPr>
          </w:p>
          <w:p w:rsidR="00B23596" w:rsidRDefault="00B2359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wielkości</w:t>
            </w: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biała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3C248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1,00 – 1,1</w:t>
            </w:r>
            <w:r w:rsidR="00B23596">
              <w:rPr>
                <w:sz w:val="32"/>
                <w:szCs w:val="32"/>
              </w:rPr>
              <w:t>0 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czerwona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0,70 – 1,20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Kapusta włoska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 – 2,00 zł/główka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 w:rsidP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Marchew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3C248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0,50-</w:t>
            </w:r>
            <w:r w:rsidR="00B23596">
              <w:rPr>
                <w:sz w:val="32"/>
                <w:szCs w:val="32"/>
              </w:rPr>
              <w:t>0,70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3C24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klasy</w:t>
            </w: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Ogórek krótki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Ogórek długi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3C248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2,80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Papryka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3C248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14.00 -16</w:t>
            </w:r>
            <w:r w:rsidR="00B23596">
              <w:rPr>
                <w:sz w:val="32"/>
                <w:szCs w:val="32"/>
              </w:rPr>
              <w:t>,00 zł za 5 kg worek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klasy</w:t>
            </w: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Pietruszka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2,00- -2,20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Pomidor malinowy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:rsidR="00B23596" w:rsidRDefault="00B2359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Por wszystkie odmiany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0,80 -1,10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Kalafior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</w:p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1,50-2,oo zł/szt.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wielkości</w:t>
            </w: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Kapusta pekińska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</w:p>
          <w:p w:rsidR="00B23596" w:rsidRDefault="003C248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0,80 -1,9</w:t>
            </w:r>
            <w:r w:rsidR="00B23596">
              <w:rPr>
                <w:sz w:val="32"/>
                <w:szCs w:val="32"/>
              </w:rPr>
              <w:t>0 zł /szt.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zależności od wielkości</w:t>
            </w: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Brokuł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</w:p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1,20 – 1,40 zł/ szt.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  <w:tr w:rsidR="00B23596" w:rsidTr="00B235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5B6F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Brukselka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96" w:rsidRDefault="00B2359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3,10 zł/kg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96" w:rsidRDefault="00B23596">
            <w:pPr>
              <w:rPr>
                <w:sz w:val="32"/>
                <w:szCs w:val="32"/>
              </w:rPr>
            </w:pPr>
          </w:p>
        </w:tc>
      </w:tr>
    </w:tbl>
    <w:p w:rsidR="00B23596" w:rsidRDefault="00B23596" w:rsidP="00B235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Sporządził:</w:t>
      </w:r>
    </w:p>
    <w:p w:rsidR="00B23596" w:rsidRDefault="00B23596" w:rsidP="00B23596">
      <w:pPr>
        <w:jc w:val="right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>
        <w:rPr>
          <w:b/>
          <w:i/>
          <w:sz w:val="32"/>
          <w:szCs w:val="32"/>
        </w:rPr>
        <w:t>Julian Tryka</w:t>
      </w:r>
    </w:p>
    <w:p w:rsidR="00B23596" w:rsidRDefault="00B23596" w:rsidP="00B23596">
      <w:pPr>
        <w:jc w:val="right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Główny specjalista  OT ŚIR w Sandomierzu</w:t>
      </w:r>
    </w:p>
    <w:p w:rsidR="00B23596" w:rsidRDefault="00B23596" w:rsidP="00B23596">
      <w:pPr>
        <w:rPr>
          <w:sz w:val="32"/>
          <w:szCs w:val="32"/>
        </w:rPr>
      </w:pPr>
    </w:p>
    <w:p w:rsidR="00B23596" w:rsidRDefault="00B23596" w:rsidP="00B23596">
      <w:pPr>
        <w:rPr>
          <w:sz w:val="32"/>
          <w:szCs w:val="32"/>
        </w:rPr>
      </w:pPr>
      <w:bookmarkStart w:id="0" w:name="_GoBack"/>
      <w:bookmarkEnd w:id="0"/>
    </w:p>
    <w:p w:rsidR="00B23596" w:rsidRDefault="00B23596" w:rsidP="00B23596"/>
    <w:p w:rsidR="00B23596" w:rsidRDefault="00B23596" w:rsidP="00B23596"/>
    <w:p w:rsidR="00D4218B" w:rsidRDefault="00D4218B"/>
    <w:sectPr w:rsidR="00D4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7C"/>
    <w:rsid w:val="00237ADB"/>
    <w:rsid w:val="003C248C"/>
    <w:rsid w:val="005B6F77"/>
    <w:rsid w:val="00836A7C"/>
    <w:rsid w:val="00B23596"/>
    <w:rsid w:val="00B51FC1"/>
    <w:rsid w:val="00D4218B"/>
    <w:rsid w:val="00DE19B3"/>
    <w:rsid w:val="00F7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B235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1FC1"/>
    <w:rPr>
      <w:b/>
      <w:bCs/>
    </w:rPr>
  </w:style>
  <w:style w:type="character" w:styleId="Uwydatnienie">
    <w:name w:val="Emphasis"/>
    <w:basedOn w:val="Domylnaczcionkaakapitu"/>
    <w:uiPriority w:val="20"/>
    <w:qFormat/>
    <w:rsid w:val="00B51FC1"/>
    <w:rPr>
      <w:i/>
      <w:iCs/>
    </w:rPr>
  </w:style>
  <w:style w:type="table" w:styleId="Tabela-Siatka">
    <w:name w:val="Table Grid"/>
    <w:basedOn w:val="Standardowy"/>
    <w:uiPriority w:val="59"/>
    <w:rsid w:val="00B235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1</dc:creator>
  <cp:lastModifiedBy>sir_sandomierz2</cp:lastModifiedBy>
  <cp:revision>3</cp:revision>
  <dcterms:created xsi:type="dcterms:W3CDTF">2017-12-18T06:46:00Z</dcterms:created>
  <dcterms:modified xsi:type="dcterms:W3CDTF">2017-12-18T11:25:00Z</dcterms:modified>
</cp:coreProperties>
</file>